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9646E8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проектную декларацию от 27</w:t>
      </w:r>
      <w:r w:rsidR="007D3BBD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3</w:t>
      </w:r>
      <w:r w:rsidR="007D3BBD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4</w:t>
      </w:r>
      <w:r w:rsidR="007D3BBD">
        <w:rPr>
          <w:rFonts w:ascii="Times New Roman" w:hAnsi="Times New Roman"/>
          <w:b/>
          <w:sz w:val="24"/>
          <w:szCs w:val="24"/>
        </w:rPr>
        <w:t xml:space="preserve"> г.</w:t>
      </w:r>
    </w:p>
    <w:p w:rsidR="009646E8" w:rsidRDefault="009646E8" w:rsidP="009646E8">
      <w:pPr>
        <w:tabs>
          <w:tab w:val="left" w:pos="7440"/>
        </w:tabs>
        <w:jc w:val="both"/>
        <w:rPr>
          <w:rFonts w:ascii="Times New Roman" w:hAnsi="Times New Roman"/>
          <w:b/>
          <w:sz w:val="24"/>
          <w:szCs w:val="24"/>
        </w:rPr>
      </w:pPr>
      <w:r w:rsidRPr="009646E8">
        <w:rPr>
          <w:rFonts w:ascii="Times New Roman" w:hAnsi="Times New Roman"/>
          <w:b/>
          <w:sz w:val="24"/>
          <w:szCs w:val="24"/>
        </w:rPr>
        <w:t>О проекте строительства  многофункционального культурно-досугового центра (3 этап):  Гостиница с выставочной галереей, по адресу: город  Санкт-Петербург, Московский район, Дунайский пр., участок 1 (северо-восточнее пересечения Дунайского пр. и Пулковского шоссе)</w:t>
      </w: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                                   </w:t>
      </w:r>
      <w:r w:rsidR="00291650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="00EB770F">
        <w:rPr>
          <w:rFonts w:ascii="Times New Roman" w:hAnsi="Times New Roman"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 xml:space="preserve">  2014 года</w:t>
      </w:r>
    </w:p>
    <w:p w:rsidR="007D3BBD" w:rsidRDefault="003C446F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следующие изменения по разделу «</w:t>
      </w:r>
      <w:r w:rsidRPr="003C446F">
        <w:rPr>
          <w:rFonts w:ascii="Times New Roman" w:hAnsi="Times New Roman"/>
          <w:sz w:val="24"/>
          <w:szCs w:val="24"/>
        </w:rPr>
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</w:r>
      <w:r>
        <w:rPr>
          <w:rFonts w:ascii="Times New Roman" w:hAnsi="Times New Roman"/>
          <w:sz w:val="24"/>
          <w:szCs w:val="24"/>
        </w:rPr>
        <w:t xml:space="preserve">»:  </w:t>
      </w:r>
    </w:p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1BB0" w:rsidTr="00681BB0">
        <w:tc>
          <w:tcPr>
            <w:tcW w:w="4785" w:type="dxa"/>
          </w:tcPr>
          <w:p w:rsidR="00681BB0" w:rsidRDefault="00681BB0" w:rsidP="007D3BBD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B0">
              <w:rPr>
                <w:rFonts w:ascii="Times New Roman" w:hAnsi="Times New Roman"/>
                <w:sz w:val="24"/>
                <w:szCs w:val="24"/>
              </w:rPr>
      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      </w:r>
          </w:p>
        </w:tc>
        <w:tc>
          <w:tcPr>
            <w:tcW w:w="4786" w:type="dxa"/>
          </w:tcPr>
          <w:p w:rsidR="00291650" w:rsidRDefault="00681BB0" w:rsidP="007D3BBD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B0">
              <w:rPr>
                <w:rFonts w:ascii="Times New Roman" w:hAnsi="Times New Roman"/>
                <w:sz w:val="24"/>
                <w:szCs w:val="24"/>
              </w:rPr>
              <w:t xml:space="preserve">Финансовый результат текущего года на  </w:t>
            </w:r>
            <w:r w:rsidR="00EB770F">
              <w:rPr>
                <w:rFonts w:ascii="Times New Roman" w:hAnsi="Times New Roman"/>
                <w:sz w:val="24"/>
                <w:szCs w:val="24"/>
              </w:rPr>
              <w:t>30</w:t>
            </w:r>
            <w:r w:rsidRPr="00681BB0">
              <w:rPr>
                <w:rFonts w:ascii="Times New Roman" w:hAnsi="Times New Roman"/>
                <w:sz w:val="24"/>
                <w:szCs w:val="24"/>
              </w:rPr>
              <w:t>.</w:t>
            </w:r>
            <w:r w:rsidR="00291650">
              <w:rPr>
                <w:rFonts w:ascii="Times New Roman" w:hAnsi="Times New Roman"/>
                <w:sz w:val="24"/>
                <w:szCs w:val="24"/>
              </w:rPr>
              <w:t>0</w:t>
            </w:r>
            <w:r w:rsidR="00EB770F">
              <w:rPr>
                <w:rFonts w:ascii="Times New Roman" w:hAnsi="Times New Roman"/>
                <w:sz w:val="24"/>
                <w:szCs w:val="24"/>
              </w:rPr>
              <w:t>6</w:t>
            </w:r>
            <w:r w:rsidRPr="00681BB0">
              <w:rPr>
                <w:rFonts w:ascii="Times New Roman" w:hAnsi="Times New Roman"/>
                <w:sz w:val="24"/>
                <w:szCs w:val="24"/>
              </w:rPr>
              <w:t>.201</w:t>
            </w:r>
            <w:r w:rsidR="00291650">
              <w:rPr>
                <w:rFonts w:ascii="Times New Roman" w:hAnsi="Times New Roman"/>
                <w:sz w:val="24"/>
                <w:szCs w:val="24"/>
              </w:rPr>
              <w:t>4</w:t>
            </w:r>
            <w:r w:rsidRPr="00681BB0">
              <w:rPr>
                <w:rFonts w:ascii="Times New Roman" w:hAnsi="Times New Roman"/>
                <w:sz w:val="24"/>
                <w:szCs w:val="24"/>
              </w:rPr>
              <w:t xml:space="preserve"> г. прибыль </w:t>
            </w:r>
            <w:r w:rsidR="00EB770F">
              <w:rPr>
                <w:rFonts w:ascii="Times New Roman" w:hAnsi="Times New Roman"/>
                <w:sz w:val="24"/>
                <w:szCs w:val="24"/>
              </w:rPr>
              <w:t>11 093</w:t>
            </w:r>
            <w:r w:rsidRPr="00681BB0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81BB0" w:rsidRDefault="00681BB0" w:rsidP="007D3BBD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BB0">
              <w:rPr>
                <w:rFonts w:ascii="Times New Roman" w:hAnsi="Times New Roman"/>
                <w:sz w:val="24"/>
                <w:szCs w:val="24"/>
              </w:rPr>
              <w:t xml:space="preserve"> Балансовая прибыль  на 3</w:t>
            </w:r>
            <w:r w:rsidR="00EB770F">
              <w:rPr>
                <w:rFonts w:ascii="Times New Roman" w:hAnsi="Times New Roman"/>
                <w:sz w:val="24"/>
                <w:szCs w:val="24"/>
              </w:rPr>
              <w:t>0</w:t>
            </w:r>
            <w:r w:rsidRPr="00681BB0">
              <w:rPr>
                <w:rFonts w:ascii="Times New Roman" w:hAnsi="Times New Roman"/>
                <w:sz w:val="24"/>
                <w:szCs w:val="24"/>
              </w:rPr>
              <w:t>.</w:t>
            </w:r>
            <w:r w:rsidR="00291650">
              <w:rPr>
                <w:rFonts w:ascii="Times New Roman" w:hAnsi="Times New Roman"/>
                <w:sz w:val="24"/>
                <w:szCs w:val="24"/>
              </w:rPr>
              <w:t>0</w:t>
            </w:r>
            <w:r w:rsidR="00EB770F">
              <w:rPr>
                <w:rFonts w:ascii="Times New Roman" w:hAnsi="Times New Roman"/>
                <w:sz w:val="24"/>
                <w:szCs w:val="24"/>
              </w:rPr>
              <w:t>6</w:t>
            </w:r>
            <w:r w:rsidRPr="00681BB0">
              <w:rPr>
                <w:rFonts w:ascii="Times New Roman" w:hAnsi="Times New Roman"/>
                <w:sz w:val="24"/>
                <w:szCs w:val="24"/>
              </w:rPr>
              <w:t>.201</w:t>
            </w:r>
            <w:r w:rsidR="00291650">
              <w:rPr>
                <w:rFonts w:ascii="Times New Roman" w:hAnsi="Times New Roman"/>
                <w:sz w:val="24"/>
                <w:szCs w:val="24"/>
              </w:rPr>
              <w:t>4</w:t>
            </w:r>
            <w:r w:rsidRPr="00681BB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770F">
              <w:rPr>
                <w:rFonts w:ascii="Times New Roman" w:hAnsi="Times New Roman"/>
                <w:sz w:val="24"/>
                <w:szCs w:val="24"/>
              </w:rPr>
              <w:t>11 970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81BB0" w:rsidRDefault="00681BB0" w:rsidP="007D3BBD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кредиторской задолженности на 3</w:t>
            </w:r>
            <w:r w:rsidR="00EB770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91650">
              <w:rPr>
                <w:rFonts w:ascii="Times New Roman" w:hAnsi="Times New Roman"/>
                <w:sz w:val="24"/>
                <w:szCs w:val="24"/>
              </w:rPr>
              <w:t>0</w:t>
            </w:r>
            <w:r w:rsidR="00EB770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29165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291650">
              <w:rPr>
                <w:rFonts w:ascii="Times New Roman" w:hAnsi="Times New Roman"/>
                <w:sz w:val="24"/>
                <w:szCs w:val="24"/>
              </w:rPr>
              <w:t>1</w:t>
            </w:r>
            <w:r w:rsidR="00EB770F">
              <w:rPr>
                <w:rFonts w:ascii="Times New Roman" w:hAnsi="Times New Roman"/>
                <w:sz w:val="24"/>
                <w:szCs w:val="24"/>
              </w:rPr>
              <w:t> 454 568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</w:p>
          <w:p w:rsidR="00681BB0" w:rsidRDefault="00681BB0" w:rsidP="007D3BBD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дебиторской задолженности на 3</w:t>
            </w:r>
            <w:r w:rsidR="00EB770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91650">
              <w:rPr>
                <w:rFonts w:ascii="Times New Roman" w:hAnsi="Times New Roman"/>
                <w:sz w:val="24"/>
                <w:szCs w:val="24"/>
              </w:rPr>
              <w:t>0</w:t>
            </w:r>
            <w:r w:rsidR="00EB770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29165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EB770F">
              <w:rPr>
                <w:rFonts w:ascii="Times New Roman" w:hAnsi="Times New Roman"/>
                <w:sz w:val="24"/>
                <w:szCs w:val="24"/>
              </w:rPr>
              <w:t>308 867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681BB0" w:rsidRDefault="00681BB0" w:rsidP="007D3BBD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Ориентировочная стоимость строительства – </w:t>
            </w:r>
            <w:r w:rsidR="00424847" w:rsidRPr="00424847">
              <w:rPr>
                <w:rFonts w:ascii="Times New Roman" w:hAnsi="Times New Roman"/>
                <w:sz w:val="24"/>
                <w:szCs w:val="24"/>
              </w:rPr>
              <w:t>1  053 509 800  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81BB0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BB0" w:rsidRPr="008E5847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726E"/>
    <w:rsid w:val="00077A2B"/>
    <w:rsid w:val="00080161"/>
    <w:rsid w:val="00085F8F"/>
    <w:rsid w:val="00087BEA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31DF8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1650"/>
    <w:rsid w:val="00292FF3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4EEB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2788"/>
    <w:rsid w:val="003A24FA"/>
    <w:rsid w:val="003B5913"/>
    <w:rsid w:val="003C446F"/>
    <w:rsid w:val="003C7500"/>
    <w:rsid w:val="003D0F52"/>
    <w:rsid w:val="003E24A2"/>
    <w:rsid w:val="003E3914"/>
    <w:rsid w:val="003F0100"/>
    <w:rsid w:val="003F4B02"/>
    <w:rsid w:val="004070ED"/>
    <w:rsid w:val="0041671D"/>
    <w:rsid w:val="00423EE6"/>
    <w:rsid w:val="00424847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311C"/>
    <w:rsid w:val="007423A2"/>
    <w:rsid w:val="0074306D"/>
    <w:rsid w:val="00744B01"/>
    <w:rsid w:val="00767164"/>
    <w:rsid w:val="007705AB"/>
    <w:rsid w:val="007B5C51"/>
    <w:rsid w:val="007C08E6"/>
    <w:rsid w:val="007C29E4"/>
    <w:rsid w:val="007C4C4F"/>
    <w:rsid w:val="007D2FC0"/>
    <w:rsid w:val="007D3BBD"/>
    <w:rsid w:val="007E060B"/>
    <w:rsid w:val="007E6E14"/>
    <w:rsid w:val="007F53BE"/>
    <w:rsid w:val="00804B43"/>
    <w:rsid w:val="0081404E"/>
    <w:rsid w:val="00824007"/>
    <w:rsid w:val="00841D41"/>
    <w:rsid w:val="0084513B"/>
    <w:rsid w:val="00852E36"/>
    <w:rsid w:val="0086178E"/>
    <w:rsid w:val="00877C72"/>
    <w:rsid w:val="008837F0"/>
    <w:rsid w:val="00885831"/>
    <w:rsid w:val="00895DB1"/>
    <w:rsid w:val="00896E15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1672"/>
    <w:rsid w:val="00957142"/>
    <w:rsid w:val="009646E8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6E26"/>
    <w:rsid w:val="009E551B"/>
    <w:rsid w:val="009F204F"/>
    <w:rsid w:val="00A01103"/>
    <w:rsid w:val="00A16C57"/>
    <w:rsid w:val="00A22DE4"/>
    <w:rsid w:val="00A25670"/>
    <w:rsid w:val="00A3232A"/>
    <w:rsid w:val="00A3743A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C2117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CC9"/>
    <w:rsid w:val="00B53DE0"/>
    <w:rsid w:val="00B63784"/>
    <w:rsid w:val="00B73537"/>
    <w:rsid w:val="00B86E91"/>
    <w:rsid w:val="00BA4D46"/>
    <w:rsid w:val="00BA6DEE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61F1"/>
    <w:rsid w:val="00C911BF"/>
    <w:rsid w:val="00C91F31"/>
    <w:rsid w:val="00CA2D28"/>
    <w:rsid w:val="00CB4D0D"/>
    <w:rsid w:val="00CB5BDF"/>
    <w:rsid w:val="00CE52EF"/>
    <w:rsid w:val="00CF0D2F"/>
    <w:rsid w:val="00CF23AC"/>
    <w:rsid w:val="00CF40F6"/>
    <w:rsid w:val="00D037BD"/>
    <w:rsid w:val="00D07E99"/>
    <w:rsid w:val="00D118B2"/>
    <w:rsid w:val="00D11912"/>
    <w:rsid w:val="00D24D85"/>
    <w:rsid w:val="00D64560"/>
    <w:rsid w:val="00D6575B"/>
    <w:rsid w:val="00D661C0"/>
    <w:rsid w:val="00D81513"/>
    <w:rsid w:val="00D8649F"/>
    <w:rsid w:val="00D949AB"/>
    <w:rsid w:val="00D97913"/>
    <w:rsid w:val="00DA1581"/>
    <w:rsid w:val="00DA2BB2"/>
    <w:rsid w:val="00DC1C22"/>
    <w:rsid w:val="00DD182F"/>
    <w:rsid w:val="00DD5DB4"/>
    <w:rsid w:val="00DF0CE0"/>
    <w:rsid w:val="00DF1581"/>
    <w:rsid w:val="00DF6ED1"/>
    <w:rsid w:val="00DF7AFD"/>
    <w:rsid w:val="00E258E6"/>
    <w:rsid w:val="00E334E9"/>
    <w:rsid w:val="00E367B1"/>
    <w:rsid w:val="00E44FF2"/>
    <w:rsid w:val="00E47649"/>
    <w:rsid w:val="00E52438"/>
    <w:rsid w:val="00E53A24"/>
    <w:rsid w:val="00E67ACD"/>
    <w:rsid w:val="00E7100C"/>
    <w:rsid w:val="00E719C6"/>
    <w:rsid w:val="00E74343"/>
    <w:rsid w:val="00E76CF5"/>
    <w:rsid w:val="00EA01BA"/>
    <w:rsid w:val="00EA3AE5"/>
    <w:rsid w:val="00EB26A8"/>
    <w:rsid w:val="00EB770F"/>
    <w:rsid w:val="00EC419B"/>
    <w:rsid w:val="00EC530D"/>
    <w:rsid w:val="00ED1D51"/>
    <w:rsid w:val="00ED1F86"/>
    <w:rsid w:val="00EF368B"/>
    <w:rsid w:val="00F00DA4"/>
    <w:rsid w:val="00F10CD7"/>
    <w:rsid w:val="00F22E04"/>
    <w:rsid w:val="00F23DF6"/>
    <w:rsid w:val="00F250E5"/>
    <w:rsid w:val="00F30718"/>
    <w:rsid w:val="00F34669"/>
    <w:rsid w:val="00F37AED"/>
    <w:rsid w:val="00F529D5"/>
    <w:rsid w:val="00F72EF3"/>
    <w:rsid w:val="00F81DAC"/>
    <w:rsid w:val="00F83F4F"/>
    <w:rsid w:val="00F8518C"/>
    <w:rsid w:val="00F94529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Рената Гречец</cp:lastModifiedBy>
  <cp:revision>2</cp:revision>
  <dcterms:created xsi:type="dcterms:W3CDTF">2014-07-31T07:35:00Z</dcterms:created>
  <dcterms:modified xsi:type="dcterms:W3CDTF">2014-07-31T07:35:00Z</dcterms:modified>
</cp:coreProperties>
</file>