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D5BC3">
        <w:rPr>
          <w:rFonts w:ascii="Times New Roman" w:hAnsi="Times New Roman"/>
          <w:sz w:val="24"/>
          <w:szCs w:val="24"/>
        </w:rPr>
        <w:t>0</w:t>
      </w:r>
      <w:r w:rsidR="00CD19EA">
        <w:rPr>
          <w:rFonts w:ascii="Times New Roman" w:hAnsi="Times New Roman"/>
          <w:sz w:val="24"/>
          <w:szCs w:val="24"/>
        </w:rPr>
        <w:t xml:space="preserve">9 ноября </w:t>
      </w:r>
      <w:r w:rsidR="00CD5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5974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E0ED3" w:rsidRPr="003E0954" w:rsidRDefault="00EE0ED3" w:rsidP="00EE0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E0954">
        <w:rPr>
          <w:rFonts w:ascii="Times New Roman" w:hAnsi="Times New Roman"/>
          <w:sz w:val="24"/>
          <w:szCs w:val="24"/>
        </w:rPr>
        <w:t xml:space="preserve"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5" w:history="1">
        <w:r w:rsidRPr="003E0954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3E0954">
        <w:rPr>
          <w:rFonts w:ascii="Times New Roman" w:hAnsi="Times New Roman"/>
          <w:sz w:val="24"/>
          <w:szCs w:val="24"/>
        </w:rPr>
        <w:t xml:space="preserve"> о градостроительной деятельности на выдачу разрешения на ввод этих объектов недвижимости в эксплуатацию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EE0ED3" w:rsidRDefault="00EE0ED3" w:rsidP="00EE0ED3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ED3" w:rsidTr="005974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3" w:rsidRPr="00EE0ED3" w:rsidRDefault="00EE0ED3" w:rsidP="00EE0E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E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      </w:r>
            <w:hyperlink r:id="rId6" w:history="1">
              <w:r w:rsidRPr="00EE0ED3">
                <w:rPr>
                  <w:rFonts w:ascii="Times New Roman" w:hAnsi="Times New Roman"/>
                  <w:b/>
                  <w:i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EE0E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  <w:p w:rsidR="00EE0ED3" w:rsidRPr="004D7775" w:rsidRDefault="00EE0ED3" w:rsidP="001B579A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D3" w:rsidRPr="00EE0ED3" w:rsidRDefault="00EE0ED3" w:rsidP="00EE0E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ED3">
              <w:rPr>
                <w:rFonts w:ascii="Times New Roman" w:hAnsi="Times New Roman"/>
                <w:color w:val="000000"/>
                <w:sz w:val="24"/>
                <w:szCs w:val="24"/>
              </w:rPr>
              <w:t>1 квартал 2017  года.</w:t>
            </w:r>
          </w:p>
          <w:p w:rsidR="00EE0ED3" w:rsidRPr="00EE0ED3" w:rsidRDefault="00EE0ED3" w:rsidP="00EE0ED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E0E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Орган, уполномоченный в соответствии </w:t>
            </w:r>
            <w:hyperlink r:id="rId7" w:history="1">
              <w:r w:rsidRPr="00EE0ED3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EE0E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 градостроительной деятельности на выдачу разрешения на ввод этих объектов недвижимости в эксплуатацию -</w:t>
            </w:r>
          </w:p>
          <w:p w:rsidR="00EE0ED3" w:rsidRDefault="00EE0ED3" w:rsidP="00EE0E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ED3">
              <w:rPr>
                <w:rFonts w:ascii="Times New Roman" w:hAnsi="Times New Roman"/>
                <w:color w:val="000000"/>
                <w:sz w:val="24"/>
                <w:szCs w:val="24"/>
              </w:rPr>
              <w:t>Служба государственного строительного надзора и экспертизы  Санкт-Петербурга, ИНН/КПП 7840016760/784</w:t>
            </w:r>
            <w:bookmarkStart w:id="0" w:name="_GoBack"/>
            <w:bookmarkEnd w:id="0"/>
            <w:r w:rsidRPr="00EE0ED3">
              <w:rPr>
                <w:rFonts w:ascii="Times New Roman" w:hAnsi="Times New Roman"/>
                <w:color w:val="000000"/>
                <w:sz w:val="24"/>
                <w:szCs w:val="24"/>
              </w:rPr>
              <w:t>001001, 191023 Санкт-Петербург, улица Зодчего Росси, д. 1</w:t>
            </w:r>
            <w:r w:rsidR="003147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E0E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87E3F" w:rsidRDefault="00887E3F" w:rsidP="00887E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Разрешение № 78-</w:t>
            </w:r>
            <w:r>
              <w:rPr>
                <w:rFonts w:ascii="Times New Roman" w:hAnsi="Times New Roman"/>
                <w:sz w:val="24"/>
                <w:szCs w:val="24"/>
              </w:rPr>
              <w:t>11-42-2016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ввод объекта в эксплуатацию построенного многофункционально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культурно-досугового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 с выставочной галерей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4111BA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дом № 14 литера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5020">
              <w:rPr>
                <w:rFonts w:ascii="Times New Roman" w:hAnsi="Times New Roman"/>
                <w:sz w:val="24"/>
                <w:szCs w:val="24"/>
              </w:rPr>
              <w:t>. (строительный адрес:</w:t>
            </w:r>
            <w:proofErr w:type="gramEnd"/>
            <w:r w:rsidR="00875020">
              <w:rPr>
                <w:rFonts w:ascii="Times New Roman" w:hAnsi="Times New Roman"/>
                <w:sz w:val="24"/>
                <w:szCs w:val="24"/>
              </w:rPr>
              <w:t xml:space="preserve"> Санкт-Петербург, Дунайский проспект, участок 1, (северо-восточнее пересечения Дунайского проспекта и </w:t>
            </w:r>
            <w:proofErr w:type="spellStart"/>
            <w:r w:rsidR="00875020">
              <w:rPr>
                <w:rFonts w:ascii="Times New Roman" w:hAnsi="Times New Roman"/>
                <w:sz w:val="24"/>
                <w:szCs w:val="24"/>
              </w:rPr>
              <w:t>Пулковского</w:t>
            </w:r>
            <w:proofErr w:type="spellEnd"/>
            <w:r w:rsidR="00875020">
              <w:rPr>
                <w:rFonts w:ascii="Times New Roman" w:hAnsi="Times New Roman"/>
                <w:sz w:val="24"/>
                <w:szCs w:val="24"/>
              </w:rPr>
              <w:t xml:space="preserve"> шоссе).</w:t>
            </w:r>
          </w:p>
          <w:p w:rsidR="00887E3F" w:rsidRDefault="00887E3F" w:rsidP="00887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  07 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выдавший орган - </w:t>
            </w:r>
            <w:r w:rsidRPr="003E0954">
              <w:rPr>
                <w:rFonts w:ascii="Times New Roman" w:hAnsi="Times New Roman"/>
                <w:sz w:val="24"/>
                <w:szCs w:val="24"/>
              </w:rPr>
              <w:t xml:space="preserve"> Служба государственного строительного надзора и экспертизы 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87E3F" w:rsidRDefault="00887E3F" w:rsidP="00887E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E3F" w:rsidRDefault="00887E3F" w:rsidP="00EE0E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7E3F" w:rsidRPr="004D7775" w:rsidRDefault="00887E3F" w:rsidP="00EE0ED3"/>
        </w:tc>
      </w:tr>
    </w:tbl>
    <w:p w:rsidR="00597412" w:rsidRDefault="00597412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412" w:rsidRDefault="00597412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832A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4733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1EB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11BA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97412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405D"/>
    <w:rsid w:val="007F53BE"/>
    <w:rsid w:val="00804B43"/>
    <w:rsid w:val="0081404E"/>
    <w:rsid w:val="00824007"/>
    <w:rsid w:val="00841D41"/>
    <w:rsid w:val="0084513B"/>
    <w:rsid w:val="00852E36"/>
    <w:rsid w:val="0086178E"/>
    <w:rsid w:val="00875020"/>
    <w:rsid w:val="00877C72"/>
    <w:rsid w:val="008837F0"/>
    <w:rsid w:val="00885831"/>
    <w:rsid w:val="00887E3F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5700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D19EA"/>
    <w:rsid w:val="00CD5BC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E0ED3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8AE8B0CE4FD8829A37087E706E37CF601B4667CFCF56601837D80A6F696CBE8B35BA7860292AAX2i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8AE8B0CE4FD8829A37087E706E37CF601B4667CFCF56601837D80A6F696CBE8B35BA7860292AAX2iDI" TargetMode="External"/><Relationship Id="rId5" Type="http://schemas.openxmlformats.org/officeDocument/2006/relationships/hyperlink" Target="consultantplus://offline/ref=4088AE8B0CE4FD8829A37087E706E37CF601B4667CFCF56601837D80A6F696CBE8B35BA7860292AAX2i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10</cp:revision>
  <cp:lastPrinted>2015-08-05T11:12:00Z</cp:lastPrinted>
  <dcterms:created xsi:type="dcterms:W3CDTF">2016-11-14T10:13:00Z</dcterms:created>
  <dcterms:modified xsi:type="dcterms:W3CDTF">2016-11-14T10:23:00Z</dcterms:modified>
</cp:coreProperties>
</file>